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39" w:rsidRDefault="00BF0939">
      <w:bookmarkStart w:id="0" w:name="_GoBack"/>
      <w:bookmarkEnd w:id="0"/>
    </w:p>
    <w:p w:rsidR="00287C1F" w:rsidRDefault="00A97141">
      <w:pPr>
        <w:rPr>
          <w:rFonts w:ascii="Times New Roman" w:hAnsi="Times New Roman" w:cs="Times New Roman"/>
          <w:sz w:val="24"/>
          <w:szCs w:val="24"/>
        </w:rPr>
      </w:pPr>
      <w:r>
        <w:rPr>
          <w:rFonts w:ascii="Times New Roman" w:hAnsi="Times New Roman" w:cs="Times New Roman"/>
          <w:sz w:val="24"/>
          <w:szCs w:val="24"/>
        </w:rPr>
        <w:t xml:space="preserve">9:00 </w:t>
      </w:r>
      <w:r w:rsidR="00102921">
        <w:rPr>
          <w:rFonts w:ascii="Times New Roman" w:hAnsi="Times New Roman" w:cs="Times New Roman"/>
          <w:sz w:val="24"/>
          <w:szCs w:val="24"/>
        </w:rPr>
        <w:t>-</w:t>
      </w:r>
      <w:r>
        <w:rPr>
          <w:rFonts w:ascii="Times New Roman" w:hAnsi="Times New Roman" w:cs="Times New Roman"/>
          <w:sz w:val="24"/>
          <w:szCs w:val="24"/>
        </w:rPr>
        <w:t xml:space="preserve"> 9:15</w:t>
      </w:r>
      <w:r w:rsidR="00102921">
        <w:rPr>
          <w:rFonts w:ascii="Times New Roman" w:hAnsi="Times New Roman" w:cs="Times New Roman"/>
          <w:sz w:val="24"/>
          <w:szCs w:val="24"/>
        </w:rPr>
        <w:tab/>
      </w:r>
      <w:r w:rsidRPr="00964FD8">
        <w:rPr>
          <w:rFonts w:ascii="Times New Roman" w:hAnsi="Times New Roman" w:cs="Times New Roman"/>
          <w:b/>
        </w:rPr>
        <w:t>Welcome &amp; Introductions</w:t>
      </w:r>
    </w:p>
    <w:p w:rsidR="00A97141" w:rsidRPr="00E07F29" w:rsidRDefault="00102921" w:rsidP="00E07F29">
      <w:pPr>
        <w:ind w:left="2160" w:hanging="2160"/>
        <w:rPr>
          <w:rFonts w:ascii="Times New Roman" w:hAnsi="Times New Roman" w:cs="Times New Roman"/>
          <w:i/>
          <w:sz w:val="20"/>
          <w:szCs w:val="20"/>
        </w:rPr>
      </w:pPr>
      <w:r>
        <w:rPr>
          <w:rFonts w:ascii="Times New Roman" w:hAnsi="Times New Roman" w:cs="Times New Roman"/>
          <w:sz w:val="24"/>
          <w:szCs w:val="24"/>
        </w:rPr>
        <w:t>9:15 - 9:45</w:t>
      </w:r>
      <w:r w:rsidR="00A97141">
        <w:rPr>
          <w:rFonts w:ascii="Times New Roman" w:hAnsi="Times New Roman" w:cs="Times New Roman"/>
          <w:sz w:val="24"/>
          <w:szCs w:val="24"/>
        </w:rPr>
        <w:tab/>
        <w:t xml:space="preserve"> </w:t>
      </w:r>
      <w:r w:rsidR="00964FD8" w:rsidRPr="00964FD8">
        <w:rPr>
          <w:rFonts w:ascii="Times New Roman" w:hAnsi="Times New Roman" w:cs="Times New Roman"/>
          <w:b/>
        </w:rPr>
        <w:t>Understanding</w:t>
      </w:r>
      <w:r w:rsidR="00964FD8" w:rsidRPr="00964FD8">
        <w:rPr>
          <w:rFonts w:ascii="Times New Roman" w:hAnsi="Times New Roman" w:cs="Times New Roman"/>
        </w:rPr>
        <w:t xml:space="preserve"> </w:t>
      </w:r>
      <w:r w:rsidR="00A97141" w:rsidRPr="00964FD8">
        <w:rPr>
          <w:rFonts w:ascii="Times New Roman" w:hAnsi="Times New Roman" w:cs="Times New Roman"/>
          <w:b/>
        </w:rPr>
        <w:t>Labels</w:t>
      </w:r>
      <w:r w:rsidR="00BC42A1">
        <w:rPr>
          <w:rFonts w:ascii="Times New Roman" w:hAnsi="Times New Roman" w:cs="Times New Roman"/>
          <w:b/>
        </w:rPr>
        <w:t xml:space="preserve"> – </w:t>
      </w:r>
      <w:r w:rsidR="00E07F29" w:rsidRPr="00E07F29">
        <w:rPr>
          <w:rFonts w:ascii="Times New Roman" w:hAnsi="Times New Roman" w:cs="Times New Roman"/>
          <w:i/>
          <w:sz w:val="20"/>
          <w:szCs w:val="20"/>
        </w:rPr>
        <w:t xml:space="preserve">Label formatting is ever-changing, but understanding </w:t>
      </w:r>
      <w:r w:rsidR="00E07F29">
        <w:rPr>
          <w:rFonts w:ascii="Times New Roman" w:hAnsi="Times New Roman" w:cs="Times New Roman"/>
          <w:i/>
          <w:sz w:val="20"/>
          <w:szCs w:val="20"/>
        </w:rPr>
        <w:t xml:space="preserve">how to read the label and </w:t>
      </w:r>
      <w:r w:rsidR="00E07F29" w:rsidRPr="00E07F29">
        <w:rPr>
          <w:rFonts w:ascii="Times New Roman" w:hAnsi="Times New Roman" w:cs="Times New Roman"/>
          <w:i/>
          <w:sz w:val="20"/>
          <w:szCs w:val="20"/>
        </w:rPr>
        <w:t>where to find the information will help you make the correct decisions</w:t>
      </w:r>
      <w:r w:rsidR="0099260A">
        <w:rPr>
          <w:rFonts w:ascii="Times New Roman" w:hAnsi="Times New Roman" w:cs="Times New Roman"/>
          <w:i/>
          <w:sz w:val="20"/>
          <w:szCs w:val="20"/>
        </w:rPr>
        <w:t xml:space="preserve">. </w:t>
      </w:r>
      <w:r w:rsidR="00BC42A1" w:rsidRPr="00E07F29">
        <w:rPr>
          <w:rFonts w:ascii="Times New Roman" w:hAnsi="Times New Roman" w:cs="Times New Roman"/>
          <w:i/>
          <w:sz w:val="20"/>
          <w:szCs w:val="20"/>
        </w:rPr>
        <w:t>Jill Allen</w:t>
      </w:r>
      <w:r w:rsidR="00E07F29">
        <w:rPr>
          <w:rFonts w:ascii="Times New Roman" w:hAnsi="Times New Roman" w:cs="Times New Roman"/>
          <w:i/>
          <w:sz w:val="20"/>
          <w:szCs w:val="20"/>
        </w:rPr>
        <w:t xml:space="preserve"> </w:t>
      </w:r>
      <w:r w:rsidR="0099260A">
        <w:rPr>
          <w:rFonts w:ascii="Times New Roman" w:hAnsi="Times New Roman" w:cs="Times New Roman"/>
          <w:i/>
          <w:sz w:val="20"/>
          <w:szCs w:val="20"/>
        </w:rPr>
        <w:t>is the Coordina</w:t>
      </w:r>
      <w:r w:rsidR="000535DE">
        <w:rPr>
          <w:rFonts w:ascii="Times New Roman" w:hAnsi="Times New Roman" w:cs="Times New Roman"/>
          <w:i/>
          <w:sz w:val="20"/>
          <w:szCs w:val="20"/>
        </w:rPr>
        <w:t>tor for Jefferson County and Vic</w:t>
      </w:r>
      <w:r w:rsidR="0099260A">
        <w:rPr>
          <w:rFonts w:ascii="Times New Roman" w:hAnsi="Times New Roman" w:cs="Times New Roman"/>
          <w:i/>
          <w:sz w:val="20"/>
          <w:szCs w:val="20"/>
        </w:rPr>
        <w:t xml:space="preserve">e President of the MWCA. Contact info: </w:t>
      </w:r>
      <w:r w:rsidR="00E07F29" w:rsidRPr="00A456C5">
        <w:rPr>
          <w:rFonts w:ascii="Times New Roman" w:hAnsi="Times New Roman" w:cs="Times New Roman"/>
          <w:i/>
          <w:sz w:val="20"/>
          <w:szCs w:val="20"/>
        </w:rPr>
        <w:t xml:space="preserve"> </w:t>
      </w:r>
      <w:r w:rsidR="00A456C5" w:rsidRPr="00A456C5">
        <w:rPr>
          <w:i/>
          <w:sz w:val="20"/>
          <w:szCs w:val="20"/>
        </w:rPr>
        <w:t>(406)225-</w:t>
      </w:r>
      <w:r w:rsidR="00A456C5" w:rsidRPr="0099260A">
        <w:rPr>
          <w:i/>
          <w:color w:val="2E74B5" w:themeColor="accent1" w:themeShade="BF"/>
          <w:sz w:val="20"/>
          <w:szCs w:val="20"/>
        </w:rPr>
        <w:t xml:space="preserve">4165 </w:t>
      </w:r>
      <w:hyperlink r:id="rId7" w:history="1">
        <w:r w:rsidR="00A456C5" w:rsidRPr="0099260A">
          <w:rPr>
            <w:i/>
            <w:color w:val="2E74B5" w:themeColor="accent1" w:themeShade="BF"/>
            <w:sz w:val="20"/>
            <w:szCs w:val="20"/>
            <w:u w:val="single"/>
          </w:rPr>
          <w:t>jallen@jeffersoncounty-mt.gov</w:t>
        </w:r>
      </w:hyperlink>
    </w:p>
    <w:p w:rsidR="002A33D7" w:rsidRPr="00E07F29" w:rsidRDefault="0000395B" w:rsidP="00EE264C">
      <w:pPr>
        <w:ind w:left="2160" w:hanging="2160"/>
        <w:rPr>
          <w:rFonts w:ascii="Times New Roman" w:hAnsi="Times New Roman" w:cs="Times New Roman"/>
          <w:i/>
          <w:sz w:val="20"/>
          <w:szCs w:val="20"/>
        </w:rPr>
      </w:pPr>
      <w:r>
        <w:rPr>
          <w:rFonts w:ascii="Times New Roman" w:hAnsi="Times New Roman" w:cs="Times New Roman"/>
          <w:sz w:val="24"/>
          <w:szCs w:val="24"/>
        </w:rPr>
        <w:t>9:45 - 10:30</w:t>
      </w:r>
      <w:r w:rsidR="00A97141">
        <w:rPr>
          <w:rFonts w:ascii="Times New Roman" w:hAnsi="Times New Roman" w:cs="Times New Roman"/>
          <w:sz w:val="24"/>
          <w:szCs w:val="24"/>
        </w:rPr>
        <w:t xml:space="preserve"> </w:t>
      </w:r>
      <w:r w:rsidR="00102921">
        <w:rPr>
          <w:rFonts w:ascii="Times New Roman" w:hAnsi="Times New Roman" w:cs="Times New Roman"/>
          <w:sz w:val="24"/>
          <w:szCs w:val="24"/>
        </w:rPr>
        <w:tab/>
      </w:r>
      <w:r w:rsidR="002A33D7" w:rsidRPr="00964FD8">
        <w:rPr>
          <w:rFonts w:ascii="Times New Roman" w:hAnsi="Times New Roman" w:cs="Times New Roman"/>
          <w:b/>
        </w:rPr>
        <w:t>Herbicide Recommendation</w:t>
      </w:r>
      <w:r w:rsidR="002A33D7">
        <w:rPr>
          <w:rFonts w:ascii="Times New Roman" w:hAnsi="Times New Roman" w:cs="Times New Roman"/>
          <w:b/>
        </w:rPr>
        <w:t xml:space="preserve"> &amp; </w:t>
      </w:r>
      <w:proofErr w:type="spellStart"/>
      <w:r w:rsidR="002A33D7">
        <w:rPr>
          <w:rFonts w:ascii="Times New Roman" w:hAnsi="Times New Roman" w:cs="Times New Roman"/>
          <w:b/>
        </w:rPr>
        <w:t>Cheatgrass</w:t>
      </w:r>
      <w:proofErr w:type="spellEnd"/>
      <w:r w:rsidR="002A33D7">
        <w:rPr>
          <w:rFonts w:ascii="Times New Roman" w:hAnsi="Times New Roman" w:cs="Times New Roman"/>
          <w:b/>
        </w:rPr>
        <w:t xml:space="preserve"> Management </w:t>
      </w:r>
      <w:r w:rsidR="00EE264C">
        <w:rPr>
          <w:rFonts w:ascii="Times New Roman" w:hAnsi="Times New Roman" w:cs="Times New Roman"/>
          <w:b/>
        </w:rPr>
        <w:t>–</w:t>
      </w:r>
      <w:r w:rsidR="002A33D7">
        <w:rPr>
          <w:rFonts w:ascii="Times New Roman" w:hAnsi="Times New Roman" w:cs="Times New Roman"/>
          <w:b/>
        </w:rPr>
        <w:t xml:space="preserve"> </w:t>
      </w:r>
      <w:r w:rsidR="00EE264C" w:rsidRPr="00E07F29">
        <w:rPr>
          <w:rFonts w:ascii="Times New Roman" w:hAnsi="Times New Roman" w:cs="Times New Roman"/>
          <w:i/>
          <w:sz w:val="20"/>
          <w:szCs w:val="20"/>
        </w:rPr>
        <w:t xml:space="preserve">Understanding these invasive grasses and ways that may help in minimizing their impacts. Are your management </w:t>
      </w:r>
      <w:proofErr w:type="spellStart"/>
      <w:r w:rsidR="00EE264C" w:rsidRPr="00E07F29">
        <w:rPr>
          <w:rFonts w:ascii="Times New Roman" w:hAnsi="Times New Roman" w:cs="Times New Roman"/>
          <w:i/>
          <w:sz w:val="20"/>
          <w:szCs w:val="20"/>
        </w:rPr>
        <w:t>pactices</w:t>
      </w:r>
      <w:proofErr w:type="spellEnd"/>
      <w:r w:rsidR="00EE264C" w:rsidRPr="00E07F29">
        <w:rPr>
          <w:rFonts w:ascii="Times New Roman" w:hAnsi="Times New Roman" w:cs="Times New Roman"/>
          <w:i/>
          <w:sz w:val="20"/>
          <w:szCs w:val="20"/>
        </w:rPr>
        <w:t xml:space="preserve"> paying for themselves? </w:t>
      </w:r>
    </w:p>
    <w:p w:rsidR="00EE264C" w:rsidRPr="00E07F29" w:rsidRDefault="00EE264C" w:rsidP="00EE264C">
      <w:pPr>
        <w:ind w:left="2160" w:hanging="2160"/>
        <w:rPr>
          <w:rFonts w:ascii="Times New Roman" w:hAnsi="Times New Roman" w:cs="Times New Roman"/>
          <w:i/>
          <w:sz w:val="20"/>
          <w:szCs w:val="20"/>
        </w:rPr>
      </w:pPr>
      <w:r w:rsidRPr="00E07F29">
        <w:rPr>
          <w:rFonts w:ascii="Times New Roman" w:hAnsi="Times New Roman" w:cs="Times New Roman"/>
          <w:i/>
          <w:sz w:val="20"/>
          <w:szCs w:val="20"/>
        </w:rPr>
        <w:tab/>
        <w:t xml:space="preserve">Steve </w:t>
      </w:r>
      <w:proofErr w:type="spellStart"/>
      <w:r w:rsidR="0000395B">
        <w:rPr>
          <w:rFonts w:ascii="Times New Roman" w:hAnsi="Times New Roman" w:cs="Times New Roman"/>
          <w:i/>
          <w:sz w:val="20"/>
          <w:szCs w:val="20"/>
        </w:rPr>
        <w:t>Saunder</w:t>
      </w:r>
      <w:proofErr w:type="spellEnd"/>
      <w:r w:rsidR="0000395B">
        <w:rPr>
          <w:rFonts w:ascii="Times New Roman" w:hAnsi="Times New Roman" w:cs="Times New Roman"/>
          <w:i/>
          <w:sz w:val="20"/>
          <w:szCs w:val="20"/>
        </w:rPr>
        <w:t>, retired from a 32 year</w:t>
      </w:r>
      <w:r w:rsidRPr="00E07F29">
        <w:rPr>
          <w:rFonts w:ascii="Times New Roman" w:hAnsi="Times New Roman" w:cs="Times New Roman"/>
          <w:i/>
          <w:sz w:val="20"/>
          <w:szCs w:val="20"/>
        </w:rPr>
        <w:t xml:space="preserve"> career with Dow </w:t>
      </w:r>
      <w:proofErr w:type="spellStart"/>
      <w:r w:rsidRPr="00E07F29">
        <w:rPr>
          <w:rFonts w:ascii="Times New Roman" w:hAnsi="Times New Roman" w:cs="Times New Roman"/>
          <w:i/>
          <w:sz w:val="20"/>
          <w:szCs w:val="20"/>
        </w:rPr>
        <w:t>AgroSciences</w:t>
      </w:r>
      <w:proofErr w:type="spellEnd"/>
      <w:r w:rsidRPr="00E07F29">
        <w:rPr>
          <w:rFonts w:ascii="Times New Roman" w:hAnsi="Times New Roman" w:cs="Times New Roman"/>
          <w:i/>
          <w:sz w:val="20"/>
          <w:szCs w:val="20"/>
        </w:rPr>
        <w:t>. Currently, he is working as a consulting sales representative for Bayer Environmental Science covering Montana and Wyoming. Contact Info: (406)580-1027</w:t>
      </w:r>
      <w:r w:rsidRPr="0099260A">
        <w:rPr>
          <w:rFonts w:ascii="Times New Roman" w:hAnsi="Times New Roman" w:cs="Times New Roman"/>
          <w:i/>
          <w:color w:val="2E74B5" w:themeColor="accent1" w:themeShade="BF"/>
          <w:sz w:val="20"/>
          <w:szCs w:val="20"/>
        </w:rPr>
        <w:t xml:space="preserve"> </w:t>
      </w:r>
      <w:hyperlink r:id="rId8" w:history="1">
        <w:r w:rsidRPr="0099260A">
          <w:rPr>
            <w:rStyle w:val="Hyperlink"/>
            <w:rFonts w:ascii="Times New Roman" w:hAnsi="Times New Roman" w:cs="Times New Roman"/>
            <w:i/>
            <w:color w:val="2E74B5" w:themeColor="accent1" w:themeShade="BF"/>
            <w:sz w:val="20"/>
            <w:szCs w:val="20"/>
          </w:rPr>
          <w:t>yeehawmt@yahoo.com</w:t>
        </w:r>
      </w:hyperlink>
      <w:r w:rsidRPr="00E07F29">
        <w:rPr>
          <w:rFonts w:ascii="Times New Roman" w:hAnsi="Times New Roman" w:cs="Times New Roman"/>
          <w:i/>
          <w:sz w:val="20"/>
          <w:szCs w:val="20"/>
        </w:rPr>
        <w:t xml:space="preserve">  </w:t>
      </w:r>
    </w:p>
    <w:p w:rsidR="00102921" w:rsidRPr="00964FD8" w:rsidRDefault="0000395B" w:rsidP="002A33D7">
      <w:pPr>
        <w:ind w:left="2160" w:hanging="2160"/>
        <w:rPr>
          <w:rFonts w:ascii="Times New Roman" w:hAnsi="Times New Roman" w:cs="Times New Roman"/>
          <w:b/>
          <w:sz w:val="24"/>
          <w:szCs w:val="24"/>
        </w:rPr>
      </w:pPr>
      <w:r>
        <w:rPr>
          <w:rFonts w:ascii="Times New Roman" w:hAnsi="Times New Roman" w:cs="Times New Roman"/>
          <w:sz w:val="24"/>
          <w:szCs w:val="24"/>
        </w:rPr>
        <w:t>10:30 – 10:45</w:t>
      </w:r>
      <w:r w:rsidR="00102921">
        <w:rPr>
          <w:rFonts w:ascii="Times New Roman" w:hAnsi="Times New Roman" w:cs="Times New Roman"/>
          <w:sz w:val="24"/>
          <w:szCs w:val="24"/>
        </w:rPr>
        <w:tab/>
      </w:r>
      <w:r w:rsidR="00102921" w:rsidRPr="00964FD8">
        <w:rPr>
          <w:rFonts w:ascii="Times New Roman" w:hAnsi="Times New Roman" w:cs="Times New Roman"/>
          <w:b/>
        </w:rPr>
        <w:t>Break</w:t>
      </w:r>
    </w:p>
    <w:p w:rsidR="00F3523B" w:rsidRDefault="0000395B" w:rsidP="00964FD8">
      <w:pPr>
        <w:ind w:left="2160" w:hanging="2160"/>
        <w:rPr>
          <w:rFonts w:ascii="Times New Roman" w:hAnsi="Times New Roman" w:cs="Times New Roman"/>
          <w:i/>
          <w:sz w:val="20"/>
          <w:szCs w:val="20"/>
        </w:rPr>
      </w:pPr>
      <w:r>
        <w:rPr>
          <w:rFonts w:ascii="Times New Roman" w:hAnsi="Times New Roman" w:cs="Times New Roman"/>
          <w:sz w:val="24"/>
          <w:szCs w:val="24"/>
        </w:rPr>
        <w:t>10:45 – 11:15</w:t>
      </w:r>
      <w:r w:rsidR="00102921">
        <w:rPr>
          <w:rFonts w:ascii="Times New Roman" w:hAnsi="Times New Roman" w:cs="Times New Roman"/>
          <w:sz w:val="24"/>
          <w:szCs w:val="24"/>
        </w:rPr>
        <w:t xml:space="preserve"> </w:t>
      </w:r>
      <w:r w:rsidR="00102921">
        <w:rPr>
          <w:rFonts w:ascii="Times New Roman" w:hAnsi="Times New Roman" w:cs="Times New Roman"/>
          <w:sz w:val="24"/>
          <w:szCs w:val="24"/>
        </w:rPr>
        <w:tab/>
      </w:r>
      <w:r w:rsidR="00102921" w:rsidRPr="00964FD8">
        <w:rPr>
          <w:rFonts w:ascii="Times New Roman" w:hAnsi="Times New Roman" w:cs="Times New Roman"/>
          <w:b/>
        </w:rPr>
        <w:t>Weed ID</w:t>
      </w:r>
      <w:r w:rsidR="00964FD8">
        <w:rPr>
          <w:rFonts w:ascii="Times New Roman" w:hAnsi="Times New Roman" w:cs="Times New Roman"/>
          <w:b/>
        </w:rPr>
        <w:t xml:space="preserve"> – </w:t>
      </w:r>
      <w:r w:rsidR="00964FD8" w:rsidRPr="007E7B83">
        <w:rPr>
          <w:rFonts w:ascii="Times New Roman" w:hAnsi="Times New Roman" w:cs="Times New Roman"/>
          <w:i/>
          <w:sz w:val="20"/>
          <w:szCs w:val="20"/>
        </w:rPr>
        <w:t xml:space="preserve">Basic identification of common noxious weeds and new invaders and their biology that are new to our area. </w:t>
      </w:r>
    </w:p>
    <w:p w:rsidR="00102921" w:rsidRPr="007E7B83" w:rsidRDefault="00964FD8" w:rsidP="00F3523B">
      <w:pPr>
        <w:ind w:left="2160"/>
        <w:rPr>
          <w:rFonts w:ascii="Times New Roman" w:hAnsi="Times New Roman" w:cs="Times New Roman"/>
          <w:i/>
          <w:sz w:val="20"/>
          <w:szCs w:val="20"/>
        </w:rPr>
      </w:pPr>
      <w:r w:rsidRPr="007E7B83">
        <w:rPr>
          <w:rFonts w:ascii="Times New Roman" w:hAnsi="Times New Roman" w:cs="Times New Roman"/>
          <w:i/>
          <w:sz w:val="20"/>
          <w:szCs w:val="20"/>
        </w:rPr>
        <w:t xml:space="preserve">Margie </w:t>
      </w:r>
      <w:proofErr w:type="spellStart"/>
      <w:r w:rsidRPr="007E7B83">
        <w:rPr>
          <w:rFonts w:ascii="Times New Roman" w:hAnsi="Times New Roman" w:cs="Times New Roman"/>
          <w:i/>
          <w:sz w:val="20"/>
          <w:szCs w:val="20"/>
        </w:rPr>
        <w:t>Edsall</w:t>
      </w:r>
      <w:proofErr w:type="spellEnd"/>
      <w:r w:rsidRPr="007E7B83">
        <w:rPr>
          <w:rFonts w:ascii="Times New Roman" w:hAnsi="Times New Roman" w:cs="Times New Roman"/>
          <w:i/>
          <w:sz w:val="20"/>
          <w:szCs w:val="20"/>
        </w:rPr>
        <w:t xml:space="preserve"> has </w:t>
      </w:r>
      <w:r w:rsidR="007E7B83" w:rsidRPr="007E7B83">
        <w:rPr>
          <w:rFonts w:ascii="Times New Roman" w:hAnsi="Times New Roman" w:cs="Times New Roman"/>
          <w:i/>
          <w:sz w:val="20"/>
          <w:szCs w:val="20"/>
        </w:rPr>
        <w:t xml:space="preserve">worked since 1999 with the Madison County Weed Board </w:t>
      </w:r>
      <w:r w:rsidRPr="007E7B83">
        <w:rPr>
          <w:rFonts w:ascii="Times New Roman" w:hAnsi="Times New Roman" w:cs="Times New Roman"/>
          <w:i/>
          <w:sz w:val="20"/>
          <w:szCs w:val="20"/>
        </w:rPr>
        <w:t xml:space="preserve">first as the office manager and </w:t>
      </w:r>
      <w:r w:rsidR="00E14DD4">
        <w:rPr>
          <w:rFonts w:ascii="Times New Roman" w:hAnsi="Times New Roman" w:cs="Times New Roman"/>
          <w:i/>
          <w:sz w:val="20"/>
          <w:szCs w:val="20"/>
        </w:rPr>
        <w:t>now as the C</w:t>
      </w:r>
      <w:r w:rsidRPr="007E7B83">
        <w:rPr>
          <w:rFonts w:ascii="Times New Roman" w:hAnsi="Times New Roman" w:cs="Times New Roman"/>
          <w:i/>
          <w:sz w:val="20"/>
          <w:szCs w:val="20"/>
        </w:rPr>
        <w:t>oordinator since 2005. Margie also serves on 2 statewide councils</w:t>
      </w:r>
      <w:r w:rsidR="007E7B83" w:rsidRPr="007E7B83">
        <w:rPr>
          <w:rFonts w:ascii="Times New Roman" w:hAnsi="Times New Roman" w:cs="Times New Roman"/>
          <w:i/>
          <w:sz w:val="20"/>
          <w:szCs w:val="20"/>
        </w:rPr>
        <w:t xml:space="preserve"> that directly involve Noxious Weeds. </w:t>
      </w:r>
      <w:r w:rsidRPr="007E7B83">
        <w:rPr>
          <w:rFonts w:ascii="Times New Roman" w:hAnsi="Times New Roman" w:cs="Times New Roman"/>
          <w:i/>
          <w:sz w:val="20"/>
          <w:szCs w:val="20"/>
        </w:rPr>
        <w:t xml:space="preserve"> </w:t>
      </w:r>
      <w:r w:rsidR="007E7B83" w:rsidRPr="007E7B83">
        <w:rPr>
          <w:rFonts w:ascii="Times New Roman" w:hAnsi="Times New Roman" w:cs="Times New Roman"/>
          <w:i/>
          <w:sz w:val="20"/>
          <w:szCs w:val="20"/>
        </w:rPr>
        <w:t>Contact info: (406)842-5595</w:t>
      </w:r>
      <w:r w:rsidRPr="007E7B83">
        <w:rPr>
          <w:rFonts w:ascii="Times New Roman" w:hAnsi="Times New Roman" w:cs="Times New Roman"/>
          <w:i/>
          <w:sz w:val="20"/>
          <w:szCs w:val="20"/>
        </w:rPr>
        <w:t xml:space="preserve"> </w:t>
      </w:r>
      <w:r w:rsidR="007E7B83" w:rsidRPr="007E7B83">
        <w:rPr>
          <w:rFonts w:ascii="Times New Roman" w:hAnsi="Times New Roman" w:cs="Times New Roman"/>
          <w:i/>
          <w:sz w:val="20"/>
          <w:szCs w:val="20"/>
        </w:rPr>
        <w:t xml:space="preserve"> </w:t>
      </w:r>
      <w:hyperlink r:id="rId9" w:history="1">
        <w:r w:rsidR="007E7B83" w:rsidRPr="007E7B83">
          <w:rPr>
            <w:rStyle w:val="Hyperlink"/>
            <w:rFonts w:ascii="Times New Roman" w:hAnsi="Times New Roman" w:cs="Times New Roman"/>
            <w:i/>
            <w:sz w:val="20"/>
            <w:szCs w:val="20"/>
          </w:rPr>
          <w:t>madweed@3rivers.net</w:t>
        </w:r>
      </w:hyperlink>
      <w:r w:rsidR="007E7B83" w:rsidRPr="007E7B83">
        <w:rPr>
          <w:rFonts w:ascii="Times New Roman" w:hAnsi="Times New Roman" w:cs="Times New Roman"/>
          <w:i/>
          <w:sz w:val="20"/>
          <w:szCs w:val="20"/>
        </w:rPr>
        <w:t xml:space="preserve">. </w:t>
      </w:r>
    </w:p>
    <w:p w:rsidR="00F3523B" w:rsidRDefault="0000395B" w:rsidP="002A33D7">
      <w:pPr>
        <w:ind w:left="2160" w:hanging="2160"/>
        <w:rPr>
          <w:rFonts w:ascii="Times New Roman" w:hAnsi="Times New Roman" w:cs="Times New Roman"/>
          <w:i/>
          <w:sz w:val="20"/>
          <w:szCs w:val="20"/>
        </w:rPr>
      </w:pPr>
      <w:r>
        <w:rPr>
          <w:rFonts w:ascii="Times New Roman" w:hAnsi="Times New Roman" w:cs="Times New Roman"/>
        </w:rPr>
        <w:t>11:15 – 12:00</w:t>
      </w:r>
      <w:r w:rsidR="00102921">
        <w:rPr>
          <w:rFonts w:ascii="Times New Roman" w:hAnsi="Times New Roman" w:cs="Times New Roman"/>
          <w:sz w:val="24"/>
          <w:szCs w:val="24"/>
        </w:rPr>
        <w:tab/>
      </w:r>
      <w:r w:rsidR="002A33D7" w:rsidRPr="00964FD8">
        <w:rPr>
          <w:rFonts w:ascii="Times New Roman" w:hAnsi="Times New Roman" w:cs="Times New Roman"/>
          <w:b/>
        </w:rPr>
        <w:t>Grazing Noxious Weeds &amp; Cheatgrass</w:t>
      </w:r>
      <w:r w:rsidR="002A33D7">
        <w:rPr>
          <w:rFonts w:ascii="Times New Roman" w:hAnsi="Times New Roman" w:cs="Times New Roman"/>
          <w:sz w:val="24"/>
          <w:szCs w:val="24"/>
        </w:rPr>
        <w:t xml:space="preserve"> </w:t>
      </w:r>
      <w:r w:rsidR="002A33D7" w:rsidRPr="00964FD8">
        <w:rPr>
          <w:rFonts w:ascii="Times New Roman" w:hAnsi="Times New Roman" w:cs="Times New Roman"/>
          <w:i/>
          <w:sz w:val="20"/>
          <w:szCs w:val="20"/>
        </w:rPr>
        <w:t>– How can you utilize your grazing practiced to manage for weeds. Billy Whitehurst will present information on the use of grazing to benefit your o</w:t>
      </w:r>
      <w:r w:rsidR="002A33D7">
        <w:rPr>
          <w:rFonts w:ascii="Times New Roman" w:hAnsi="Times New Roman" w:cs="Times New Roman"/>
          <w:i/>
          <w:sz w:val="20"/>
          <w:szCs w:val="20"/>
        </w:rPr>
        <w:t xml:space="preserve">verall weed management programs. </w:t>
      </w:r>
    </w:p>
    <w:p w:rsidR="002A33D7" w:rsidRPr="00964FD8" w:rsidRDefault="00F3523B" w:rsidP="00F3523B">
      <w:pPr>
        <w:ind w:left="2160"/>
        <w:rPr>
          <w:rFonts w:ascii="Times New Roman" w:hAnsi="Times New Roman" w:cs="Times New Roman"/>
          <w:i/>
          <w:sz w:val="20"/>
          <w:szCs w:val="20"/>
        </w:rPr>
      </w:pPr>
      <w:r>
        <w:rPr>
          <w:i/>
          <w:sz w:val="20"/>
          <w:szCs w:val="20"/>
        </w:rPr>
        <w:t xml:space="preserve">Billy </w:t>
      </w:r>
      <w:r w:rsidR="002A33D7" w:rsidRPr="002A33D7">
        <w:rPr>
          <w:i/>
          <w:sz w:val="20"/>
          <w:szCs w:val="20"/>
        </w:rPr>
        <w:t>Whitehurst has served on college faculty at two land-grant universities with an emphasis in livestock production. He is the principal operator of a range based multi species livestock operation and a nutritional consultant with Performix Nutrition.  His areas of expertise include life stock behavior grazing management ruminant nutrition and livestock handling. He has a</w:t>
      </w:r>
      <w:r w:rsidR="002A33D7">
        <w:rPr>
          <w:i/>
          <w:sz w:val="20"/>
          <w:szCs w:val="20"/>
        </w:rPr>
        <w:t xml:space="preserve"> masters degree in animal and ar</w:t>
      </w:r>
      <w:r w:rsidR="002A33D7" w:rsidRPr="002A33D7">
        <w:rPr>
          <w:i/>
          <w:sz w:val="20"/>
          <w:szCs w:val="20"/>
        </w:rPr>
        <w:t>range sciences from Montana State University Bozeman</w:t>
      </w:r>
      <w:r w:rsidR="002A33D7">
        <w:rPr>
          <w:rFonts w:ascii="Times New Roman" w:hAnsi="Times New Roman" w:cs="Times New Roman"/>
          <w:i/>
          <w:sz w:val="20"/>
          <w:szCs w:val="20"/>
        </w:rPr>
        <w:t xml:space="preserve">. </w:t>
      </w:r>
      <w:r w:rsidR="002A33D7" w:rsidRPr="00964FD8">
        <w:rPr>
          <w:rFonts w:ascii="Times New Roman" w:hAnsi="Times New Roman" w:cs="Times New Roman"/>
          <w:i/>
          <w:sz w:val="20"/>
          <w:szCs w:val="20"/>
        </w:rPr>
        <w:t>Contact info</w:t>
      </w:r>
      <w:r w:rsidR="002A33D7">
        <w:rPr>
          <w:rFonts w:ascii="Times New Roman" w:hAnsi="Times New Roman" w:cs="Times New Roman"/>
          <w:i/>
          <w:sz w:val="20"/>
          <w:szCs w:val="20"/>
        </w:rPr>
        <w:t>:</w:t>
      </w:r>
      <w:r w:rsidR="002A33D7" w:rsidRPr="00964FD8">
        <w:rPr>
          <w:rFonts w:ascii="Times New Roman" w:hAnsi="Times New Roman" w:cs="Times New Roman"/>
          <w:i/>
          <w:sz w:val="20"/>
          <w:szCs w:val="20"/>
        </w:rPr>
        <w:t xml:space="preserve"> (406)490-3190  </w:t>
      </w:r>
      <w:r w:rsidR="002A33D7" w:rsidRPr="00B347A1">
        <w:rPr>
          <w:rFonts w:ascii="Times New Roman" w:hAnsi="Times New Roman" w:cs="Times New Roman"/>
          <w:i/>
          <w:color w:val="2E74B5" w:themeColor="accent1" w:themeShade="BF"/>
          <w:sz w:val="20"/>
          <w:szCs w:val="20"/>
          <w:u w:val="single"/>
        </w:rPr>
        <w:t>makalelivestockllc@gmail.com</w:t>
      </w:r>
    </w:p>
    <w:p w:rsidR="00102921" w:rsidRDefault="00102921">
      <w:pPr>
        <w:rPr>
          <w:rFonts w:ascii="Times New Roman" w:hAnsi="Times New Roman" w:cs="Times New Roman"/>
          <w:sz w:val="24"/>
          <w:szCs w:val="24"/>
        </w:rPr>
      </w:pPr>
      <w:r>
        <w:rPr>
          <w:rFonts w:ascii="Times New Roman" w:hAnsi="Times New Roman" w:cs="Times New Roman"/>
          <w:sz w:val="24"/>
          <w:szCs w:val="24"/>
        </w:rPr>
        <w:t xml:space="preserve">12:00 – 1:00 </w:t>
      </w:r>
      <w:r>
        <w:rPr>
          <w:rFonts w:ascii="Times New Roman" w:hAnsi="Times New Roman" w:cs="Times New Roman"/>
          <w:sz w:val="24"/>
          <w:szCs w:val="24"/>
        </w:rPr>
        <w:tab/>
      </w:r>
      <w:r w:rsidRPr="00964FD8">
        <w:rPr>
          <w:rFonts w:ascii="Times New Roman" w:hAnsi="Times New Roman" w:cs="Times New Roman"/>
          <w:b/>
          <w:sz w:val="24"/>
          <w:szCs w:val="24"/>
        </w:rPr>
        <w:t>Lunch on your own</w:t>
      </w:r>
    </w:p>
    <w:p w:rsidR="00F3523B" w:rsidRDefault="00102921" w:rsidP="001766F7">
      <w:pPr>
        <w:ind w:left="2160" w:hanging="2160"/>
        <w:rPr>
          <w:rFonts w:ascii="Times New Roman" w:hAnsi="Times New Roman" w:cs="Times New Roman"/>
          <w:i/>
          <w:sz w:val="20"/>
          <w:szCs w:val="20"/>
        </w:rPr>
      </w:pPr>
      <w:r>
        <w:rPr>
          <w:rFonts w:ascii="Times New Roman" w:hAnsi="Times New Roman" w:cs="Times New Roman"/>
          <w:sz w:val="24"/>
          <w:szCs w:val="24"/>
        </w:rPr>
        <w:t>1:00 – 1:</w:t>
      </w:r>
      <w:r w:rsidR="0000395B">
        <w:rPr>
          <w:rFonts w:ascii="Times New Roman" w:hAnsi="Times New Roman" w:cs="Times New Roman"/>
          <w:sz w:val="24"/>
          <w:szCs w:val="24"/>
        </w:rPr>
        <w:t>45</w:t>
      </w:r>
      <w:r>
        <w:rPr>
          <w:rFonts w:ascii="Times New Roman" w:hAnsi="Times New Roman" w:cs="Times New Roman"/>
          <w:sz w:val="24"/>
          <w:szCs w:val="24"/>
        </w:rPr>
        <w:tab/>
      </w:r>
      <w:r w:rsidRPr="00964FD8">
        <w:rPr>
          <w:rFonts w:ascii="Times New Roman" w:hAnsi="Times New Roman" w:cs="Times New Roman"/>
          <w:b/>
        </w:rPr>
        <w:t>Calibration</w:t>
      </w:r>
      <w:r w:rsidR="001766F7" w:rsidRPr="00964FD8">
        <w:rPr>
          <w:rFonts w:ascii="Times New Roman" w:hAnsi="Times New Roman" w:cs="Times New Roman"/>
          <w:b/>
        </w:rPr>
        <w:t xml:space="preserve"> Concept</w:t>
      </w:r>
      <w:r w:rsidR="001766F7">
        <w:rPr>
          <w:rFonts w:ascii="Times New Roman" w:hAnsi="Times New Roman" w:cs="Times New Roman"/>
          <w:sz w:val="24"/>
          <w:szCs w:val="24"/>
        </w:rPr>
        <w:t xml:space="preserve"> – </w:t>
      </w:r>
      <w:r w:rsidR="001766F7" w:rsidRPr="001766F7">
        <w:rPr>
          <w:rFonts w:ascii="Times New Roman" w:hAnsi="Times New Roman" w:cs="Times New Roman"/>
          <w:i/>
          <w:sz w:val="20"/>
          <w:szCs w:val="20"/>
        </w:rPr>
        <w:t>Understanding the how and why calibration your equipment will help you achieve greater success in our management. We will review general concepts and then practice what we just reviewed</w:t>
      </w:r>
      <w:r w:rsidR="00F3523B">
        <w:rPr>
          <w:rFonts w:ascii="Times New Roman" w:hAnsi="Times New Roman" w:cs="Times New Roman"/>
          <w:i/>
          <w:sz w:val="20"/>
          <w:szCs w:val="20"/>
        </w:rPr>
        <w:t>.</w:t>
      </w:r>
    </w:p>
    <w:p w:rsidR="00102921" w:rsidRPr="001766F7" w:rsidRDefault="001766F7" w:rsidP="00F3523B">
      <w:pPr>
        <w:ind w:left="2160"/>
        <w:rPr>
          <w:rFonts w:ascii="Times New Roman" w:hAnsi="Times New Roman" w:cs="Times New Roman"/>
          <w:i/>
          <w:sz w:val="20"/>
          <w:szCs w:val="20"/>
        </w:rPr>
      </w:pPr>
      <w:r w:rsidRPr="001766F7">
        <w:rPr>
          <w:rFonts w:ascii="Times New Roman" w:hAnsi="Times New Roman" w:cs="Times New Roman"/>
          <w:i/>
          <w:sz w:val="20"/>
          <w:szCs w:val="20"/>
        </w:rPr>
        <w:t xml:space="preserve"> Jackie Sutton is the Agricultural MSU Extension Agent and county PAT coordinator in Beaverhead County. She has served in BVHD County for the past 2 years. She is a graduate of MSU holding a degree in Agricultural Business, and Animal Science. She is currently pursuing a Masters in Agricultural Education from MUS. She has several years of weed identification and control experience that she br</w:t>
      </w:r>
      <w:r w:rsidR="007E7B83">
        <w:rPr>
          <w:rFonts w:ascii="Times New Roman" w:hAnsi="Times New Roman" w:cs="Times New Roman"/>
          <w:i/>
          <w:sz w:val="20"/>
          <w:szCs w:val="20"/>
        </w:rPr>
        <w:t xml:space="preserve">ings to the table. Contact info: </w:t>
      </w:r>
      <w:r w:rsidRPr="001766F7">
        <w:rPr>
          <w:rFonts w:ascii="Times New Roman" w:hAnsi="Times New Roman" w:cs="Times New Roman"/>
          <w:i/>
          <w:sz w:val="20"/>
          <w:szCs w:val="20"/>
        </w:rPr>
        <w:t xml:space="preserve">(406) 683-3785, </w:t>
      </w:r>
      <w:hyperlink r:id="rId10" w:history="1">
        <w:r w:rsidRPr="001766F7">
          <w:rPr>
            <w:rStyle w:val="Hyperlink"/>
            <w:rFonts w:ascii="Times New Roman" w:hAnsi="Times New Roman" w:cs="Times New Roman"/>
            <w:i/>
            <w:sz w:val="20"/>
            <w:szCs w:val="20"/>
          </w:rPr>
          <w:t>Jacqueline.sutton@montana,edu</w:t>
        </w:r>
      </w:hyperlink>
      <w:r w:rsidRPr="001766F7">
        <w:rPr>
          <w:rFonts w:ascii="Times New Roman" w:hAnsi="Times New Roman" w:cs="Times New Roman"/>
          <w:i/>
          <w:sz w:val="20"/>
          <w:szCs w:val="20"/>
        </w:rPr>
        <w:t xml:space="preserve"> </w:t>
      </w:r>
    </w:p>
    <w:p w:rsidR="00B347A1" w:rsidRPr="00B347A1" w:rsidRDefault="00102921" w:rsidP="00843B65">
      <w:pPr>
        <w:ind w:left="2160" w:hanging="2160"/>
        <w:rPr>
          <w:rFonts w:ascii="Times New Roman" w:hAnsi="Times New Roman" w:cs="Times New Roman"/>
          <w:sz w:val="20"/>
          <w:szCs w:val="20"/>
        </w:rPr>
      </w:pPr>
      <w:r>
        <w:rPr>
          <w:rFonts w:ascii="Times New Roman" w:hAnsi="Times New Roman" w:cs="Times New Roman"/>
          <w:sz w:val="24"/>
          <w:szCs w:val="24"/>
        </w:rPr>
        <w:lastRenderedPageBreak/>
        <w:t>1:</w:t>
      </w:r>
      <w:r w:rsidR="0000395B">
        <w:rPr>
          <w:rFonts w:ascii="Times New Roman" w:hAnsi="Times New Roman" w:cs="Times New Roman"/>
          <w:sz w:val="24"/>
          <w:szCs w:val="24"/>
        </w:rPr>
        <w:t>45</w:t>
      </w:r>
      <w:r>
        <w:rPr>
          <w:rFonts w:ascii="Times New Roman" w:hAnsi="Times New Roman" w:cs="Times New Roman"/>
          <w:sz w:val="24"/>
          <w:szCs w:val="24"/>
        </w:rPr>
        <w:t xml:space="preserve"> – 2:</w:t>
      </w:r>
      <w:r w:rsidR="0000395B">
        <w:rPr>
          <w:rFonts w:ascii="Times New Roman" w:hAnsi="Times New Roman" w:cs="Times New Roman"/>
          <w:sz w:val="24"/>
          <w:szCs w:val="24"/>
        </w:rPr>
        <w:t>15</w:t>
      </w:r>
      <w:r>
        <w:rPr>
          <w:rFonts w:ascii="Times New Roman" w:hAnsi="Times New Roman" w:cs="Times New Roman"/>
          <w:sz w:val="24"/>
          <w:szCs w:val="24"/>
        </w:rPr>
        <w:tab/>
      </w:r>
      <w:r w:rsidR="00843B65" w:rsidRPr="00964FD8">
        <w:rPr>
          <w:rFonts w:ascii="Times New Roman" w:hAnsi="Times New Roman" w:cs="Times New Roman"/>
          <w:b/>
        </w:rPr>
        <w:t xml:space="preserve">Pesticide Laws &amp; </w:t>
      </w:r>
      <w:proofErr w:type="gramStart"/>
      <w:r w:rsidR="00843B65" w:rsidRPr="00964FD8">
        <w:rPr>
          <w:rFonts w:ascii="Times New Roman" w:hAnsi="Times New Roman" w:cs="Times New Roman"/>
          <w:b/>
        </w:rPr>
        <w:t>Recordk</w:t>
      </w:r>
      <w:r w:rsidR="00C26106" w:rsidRPr="00964FD8">
        <w:rPr>
          <w:rFonts w:ascii="Times New Roman" w:hAnsi="Times New Roman" w:cs="Times New Roman"/>
          <w:b/>
        </w:rPr>
        <w:t>eeping</w:t>
      </w:r>
      <w:r w:rsidR="00C26106">
        <w:rPr>
          <w:rFonts w:ascii="Times New Roman" w:hAnsi="Times New Roman" w:cs="Times New Roman"/>
          <w:sz w:val="24"/>
          <w:szCs w:val="24"/>
        </w:rPr>
        <w:t xml:space="preserve"> </w:t>
      </w:r>
      <w:r w:rsidR="003837D2">
        <w:rPr>
          <w:rFonts w:ascii="Times New Roman" w:hAnsi="Times New Roman" w:cs="Times New Roman"/>
          <w:sz w:val="24"/>
          <w:szCs w:val="24"/>
        </w:rPr>
        <w:t xml:space="preserve"> -</w:t>
      </w:r>
      <w:proofErr w:type="gramEnd"/>
      <w:r w:rsidR="003837D2">
        <w:rPr>
          <w:rFonts w:ascii="Times New Roman" w:hAnsi="Times New Roman" w:cs="Times New Roman"/>
          <w:sz w:val="24"/>
          <w:szCs w:val="24"/>
        </w:rPr>
        <w:t xml:space="preserve"> </w:t>
      </w:r>
      <w:r w:rsidR="00B347A1" w:rsidRPr="00B347A1">
        <w:rPr>
          <w:rFonts w:ascii="Times New Roman" w:hAnsi="Times New Roman" w:cs="Times New Roman"/>
          <w:sz w:val="20"/>
          <w:szCs w:val="20"/>
        </w:rPr>
        <w:t>Understanding the changes in the Pesticide Act and how they affect you as an Applicator. Making certain that you are recording the correct information when you are out in the field.</w:t>
      </w:r>
    </w:p>
    <w:p w:rsidR="00843B65" w:rsidRPr="001766F7" w:rsidRDefault="00843B65" w:rsidP="00B347A1">
      <w:pPr>
        <w:ind w:left="2160"/>
        <w:rPr>
          <w:rFonts w:ascii="Times New Roman" w:hAnsi="Times New Roman" w:cs="Times New Roman"/>
          <w:i/>
          <w:color w:val="000000" w:themeColor="text1"/>
        </w:rPr>
      </w:pPr>
      <w:r w:rsidRPr="001766F7">
        <w:rPr>
          <w:rFonts w:ascii="Times New Roman" w:hAnsi="Times New Roman" w:cs="Times New Roman"/>
          <w:i/>
          <w:color w:val="000000" w:themeColor="text1"/>
          <w:sz w:val="20"/>
          <w:szCs w:val="20"/>
        </w:rPr>
        <w:t>Theresa Schrum is the District 2 Plant Science Specialist for the Pesticide Enforcement Program at the Montana Department of Agriculture in the Bozeman Field Office. She has an extensive background in horticulture and arboriculture, particularly native plants and noxious weed control. She provides information on pesticide law, conducts inspections, administers pesticide license exams and investigates cases involving pesticide use. District 2 covers Beaverhead, Madison, Gallatin, Park, Sweet Grass, Wheatland, Judith Basin and Fergus counties.</w:t>
      </w:r>
      <w:r w:rsidR="00810803">
        <w:rPr>
          <w:rFonts w:ascii="Times New Roman" w:hAnsi="Times New Roman" w:cs="Times New Roman"/>
          <w:i/>
          <w:color w:val="000000" w:themeColor="text1"/>
          <w:sz w:val="20"/>
          <w:szCs w:val="20"/>
        </w:rPr>
        <w:t xml:space="preserve"> Contact info</w:t>
      </w:r>
      <w:r w:rsidR="007E7B83">
        <w:rPr>
          <w:rFonts w:ascii="Times New Roman" w:hAnsi="Times New Roman" w:cs="Times New Roman"/>
          <w:i/>
          <w:color w:val="000000" w:themeColor="text1"/>
          <w:sz w:val="20"/>
          <w:szCs w:val="20"/>
        </w:rPr>
        <w:t>:</w:t>
      </w:r>
      <w:r w:rsidR="00810803">
        <w:rPr>
          <w:rFonts w:ascii="Times New Roman" w:hAnsi="Times New Roman" w:cs="Times New Roman"/>
          <w:i/>
          <w:color w:val="000000" w:themeColor="text1"/>
          <w:sz w:val="20"/>
          <w:szCs w:val="20"/>
        </w:rPr>
        <w:t xml:space="preserve"> </w:t>
      </w:r>
      <w:r w:rsidR="00810803" w:rsidRPr="00810803">
        <w:rPr>
          <w:rFonts w:ascii="Times New Roman" w:hAnsi="Times New Roman" w:cs="Times New Roman"/>
          <w:i/>
          <w:color w:val="000000" w:themeColor="text1"/>
          <w:sz w:val="20"/>
          <w:szCs w:val="20"/>
        </w:rPr>
        <w:t>(4</w:t>
      </w:r>
      <w:r w:rsidR="001766F7" w:rsidRPr="00810803">
        <w:rPr>
          <w:rFonts w:ascii="Times New Roman" w:hAnsi="Times New Roman" w:cs="Times New Roman"/>
          <w:color w:val="555555"/>
          <w:sz w:val="20"/>
          <w:szCs w:val="20"/>
        </w:rPr>
        <w:t>06</w:t>
      </w:r>
      <w:r w:rsidR="00810803" w:rsidRPr="00810803">
        <w:rPr>
          <w:rFonts w:ascii="Times New Roman" w:hAnsi="Times New Roman" w:cs="Times New Roman"/>
          <w:color w:val="555555"/>
          <w:sz w:val="20"/>
          <w:szCs w:val="20"/>
        </w:rPr>
        <w:t>)587-</w:t>
      </w:r>
      <w:r w:rsidR="001766F7" w:rsidRPr="00810803">
        <w:rPr>
          <w:rFonts w:ascii="Times New Roman" w:hAnsi="Times New Roman" w:cs="Times New Roman"/>
          <w:color w:val="555555"/>
          <w:sz w:val="20"/>
          <w:szCs w:val="20"/>
        </w:rPr>
        <w:t>9067</w:t>
      </w:r>
      <w:r w:rsidR="00810803" w:rsidRPr="00810803">
        <w:rPr>
          <w:rFonts w:ascii="Times New Roman" w:hAnsi="Times New Roman" w:cs="Times New Roman"/>
          <w:color w:val="555555"/>
          <w:sz w:val="20"/>
          <w:szCs w:val="20"/>
        </w:rPr>
        <w:t xml:space="preserve"> </w:t>
      </w:r>
      <w:hyperlink r:id="rId11" w:history="1">
        <w:r w:rsidR="00810803" w:rsidRPr="00810803">
          <w:rPr>
            <w:rStyle w:val="Hyperlink"/>
            <w:rFonts w:ascii="Times New Roman" w:hAnsi="Times New Roman" w:cs="Times New Roman"/>
            <w:sz w:val="20"/>
            <w:szCs w:val="20"/>
          </w:rPr>
          <w:t>TSchrum@mt.gov</w:t>
        </w:r>
      </w:hyperlink>
      <w:r w:rsidR="00810803">
        <w:rPr>
          <w:rFonts w:ascii="Raleway" w:hAnsi="Raleway" w:cs="Arial"/>
          <w:color w:val="555555"/>
          <w:sz w:val="21"/>
          <w:szCs w:val="21"/>
        </w:rPr>
        <w:t xml:space="preserve"> </w:t>
      </w:r>
    </w:p>
    <w:p w:rsidR="003837D2" w:rsidRDefault="0000395B">
      <w:pPr>
        <w:rPr>
          <w:rFonts w:ascii="Times New Roman" w:hAnsi="Times New Roman" w:cs="Times New Roman"/>
          <w:sz w:val="24"/>
          <w:szCs w:val="24"/>
        </w:rPr>
      </w:pPr>
      <w:r>
        <w:rPr>
          <w:rFonts w:ascii="Times New Roman" w:hAnsi="Times New Roman" w:cs="Times New Roman"/>
          <w:sz w:val="24"/>
          <w:szCs w:val="24"/>
        </w:rPr>
        <w:t>2:15 – 2:30</w:t>
      </w:r>
      <w:r w:rsidR="003837D2">
        <w:rPr>
          <w:rFonts w:ascii="Times New Roman" w:hAnsi="Times New Roman" w:cs="Times New Roman"/>
          <w:sz w:val="24"/>
          <w:szCs w:val="24"/>
        </w:rPr>
        <w:tab/>
      </w:r>
      <w:r w:rsidR="003837D2" w:rsidRPr="00964FD8">
        <w:rPr>
          <w:rFonts w:ascii="Times New Roman" w:hAnsi="Times New Roman" w:cs="Times New Roman"/>
          <w:b/>
        </w:rPr>
        <w:t>Break</w:t>
      </w:r>
    </w:p>
    <w:p w:rsidR="00F3523B" w:rsidRPr="00F3523B" w:rsidRDefault="0000395B" w:rsidP="00F3523B">
      <w:pPr>
        <w:spacing w:line="240" w:lineRule="auto"/>
        <w:ind w:left="2160" w:hanging="2160"/>
        <w:rPr>
          <w:i/>
          <w:sz w:val="20"/>
          <w:szCs w:val="20"/>
        </w:rPr>
      </w:pPr>
      <w:r>
        <w:rPr>
          <w:rFonts w:ascii="Times New Roman" w:hAnsi="Times New Roman" w:cs="Times New Roman"/>
          <w:sz w:val="24"/>
          <w:szCs w:val="24"/>
        </w:rPr>
        <w:t>2:30</w:t>
      </w:r>
      <w:r w:rsidR="003837D2">
        <w:rPr>
          <w:rFonts w:ascii="Times New Roman" w:hAnsi="Times New Roman" w:cs="Times New Roman"/>
          <w:sz w:val="24"/>
          <w:szCs w:val="24"/>
        </w:rPr>
        <w:t xml:space="preserve"> – 3:15</w:t>
      </w:r>
      <w:r w:rsidR="00F3523B">
        <w:rPr>
          <w:rFonts w:ascii="Times New Roman" w:hAnsi="Times New Roman" w:cs="Times New Roman"/>
          <w:sz w:val="24"/>
          <w:szCs w:val="24"/>
        </w:rPr>
        <w:tab/>
      </w:r>
      <w:r w:rsidR="00F3523B" w:rsidRPr="00F3523B">
        <w:rPr>
          <w:rFonts w:ascii="Times New Roman" w:hAnsi="Times New Roman" w:cs="Times New Roman"/>
          <w:b/>
        </w:rPr>
        <w:t>Pesticide Safety and PPE</w:t>
      </w:r>
      <w:r w:rsidR="00F3523B">
        <w:rPr>
          <w:rFonts w:ascii="Times New Roman" w:hAnsi="Times New Roman" w:cs="Times New Roman"/>
          <w:b/>
        </w:rPr>
        <w:t xml:space="preserve"> - </w:t>
      </w:r>
      <w:r w:rsidR="00F3523B" w:rsidRPr="00F3523B">
        <w:rPr>
          <w:i/>
          <w:sz w:val="20"/>
          <w:szCs w:val="20"/>
        </w:rPr>
        <w:t xml:space="preserve">This presentation will cover toxicity of pesticides, routes of exposure and pesticide risk and hazard.  Personal protective equipment will be detailed including a short demonstration. </w:t>
      </w:r>
    </w:p>
    <w:p w:rsidR="00B347A1" w:rsidRPr="00B347A1" w:rsidRDefault="00F3523B" w:rsidP="00B347A1">
      <w:pPr>
        <w:ind w:left="2160"/>
        <w:rPr>
          <w:rFonts w:ascii="Times New Roman" w:hAnsi="Times New Roman" w:cs="Times New Roman"/>
          <w:b/>
          <w:bCs/>
          <w:color w:val="1F497D"/>
          <w:sz w:val="20"/>
          <w:szCs w:val="20"/>
        </w:rPr>
      </w:pPr>
      <w:r w:rsidRPr="00F3523B">
        <w:rPr>
          <w:i/>
          <w:sz w:val="20"/>
          <w:szCs w:val="20"/>
        </w:rPr>
        <w:t xml:space="preserve">Cecil Tharp is the Pesticide Education Specialist for the Montana State University Extension Service.  He received his PhD in Entomology with emphasis in Integrated Pest Management from MSU – Bozeman in 2014.  From 1995 to 2007 Cecil conducted research on insect pests with the USDA / Agricultural Research Service and Montana State University.  In that </w:t>
      </w:r>
      <w:proofErr w:type="gramStart"/>
      <w:r w:rsidRPr="00F3523B">
        <w:rPr>
          <w:i/>
          <w:sz w:val="20"/>
          <w:szCs w:val="20"/>
        </w:rPr>
        <w:t>time</w:t>
      </w:r>
      <w:proofErr w:type="gramEnd"/>
      <w:r w:rsidRPr="00F3523B">
        <w:rPr>
          <w:i/>
          <w:sz w:val="20"/>
          <w:szCs w:val="20"/>
        </w:rPr>
        <w:t xml:space="preserve"> he led a team of two to five technicians in testing hundreds of experimental pesticide formulations, some of which are registered today. As the Pesticide Education Specialist he coordinates the certification and training of Montana private applicators and assists in the training of general use and govern</w:t>
      </w:r>
      <w:r w:rsidR="00B347A1">
        <w:rPr>
          <w:i/>
          <w:sz w:val="20"/>
          <w:szCs w:val="20"/>
        </w:rPr>
        <w:t>ment / commercial applicators. Contact info</w:t>
      </w:r>
      <w:r w:rsidR="00B347A1" w:rsidRPr="00B347A1">
        <w:rPr>
          <w:i/>
          <w:sz w:val="20"/>
          <w:szCs w:val="20"/>
        </w:rPr>
        <w:t>:</w:t>
      </w:r>
      <w:r w:rsidR="00B347A1" w:rsidRPr="00B347A1">
        <w:rPr>
          <w:rFonts w:ascii="Times New Roman" w:hAnsi="Times New Roman" w:cs="Times New Roman"/>
          <w:i/>
          <w:sz w:val="20"/>
          <w:szCs w:val="20"/>
        </w:rPr>
        <w:t xml:space="preserve"> </w:t>
      </w:r>
      <w:r w:rsidR="00B347A1" w:rsidRPr="00B347A1">
        <w:rPr>
          <w:rFonts w:ascii="Times New Roman" w:hAnsi="Times New Roman" w:cs="Times New Roman"/>
          <w:bCs/>
          <w:color w:val="000000"/>
          <w:sz w:val="20"/>
          <w:szCs w:val="20"/>
        </w:rPr>
        <w:t>(406)994-5067</w:t>
      </w:r>
      <w:r w:rsidR="00B347A1" w:rsidRPr="0099260A">
        <w:rPr>
          <w:rFonts w:ascii="Times New Roman" w:hAnsi="Times New Roman" w:cs="Times New Roman"/>
          <w:bCs/>
          <w:color w:val="000000"/>
          <w:sz w:val="20"/>
          <w:szCs w:val="20"/>
        </w:rPr>
        <w:t xml:space="preserve"> </w:t>
      </w:r>
      <w:hyperlink r:id="rId12" w:history="1">
        <w:r w:rsidR="00B347A1" w:rsidRPr="0099260A">
          <w:rPr>
            <w:rStyle w:val="Hyperlink"/>
            <w:rFonts w:ascii="Times New Roman" w:hAnsi="Times New Roman" w:cs="Times New Roman"/>
            <w:bCs/>
            <w:sz w:val="20"/>
            <w:szCs w:val="20"/>
          </w:rPr>
          <w:t>ctharp@montana.edu</w:t>
        </w:r>
      </w:hyperlink>
    </w:p>
    <w:p w:rsidR="00F3523B" w:rsidRPr="00F3523B" w:rsidRDefault="00F3523B" w:rsidP="00F3523B">
      <w:pPr>
        <w:spacing w:line="240" w:lineRule="auto"/>
        <w:ind w:left="2160"/>
        <w:rPr>
          <w:i/>
          <w:sz w:val="20"/>
          <w:szCs w:val="20"/>
        </w:rPr>
      </w:pPr>
    </w:p>
    <w:p w:rsidR="00B347A1" w:rsidRPr="00B347A1" w:rsidRDefault="00F3523B" w:rsidP="00B347A1">
      <w:pPr>
        <w:ind w:left="2160" w:hanging="2160"/>
        <w:rPr>
          <w:color w:val="000000"/>
          <w:sz w:val="20"/>
          <w:szCs w:val="20"/>
        </w:rPr>
      </w:pPr>
      <w:r w:rsidRPr="00B347A1">
        <w:rPr>
          <w:rFonts w:ascii="Times New Roman" w:hAnsi="Times New Roman" w:cs="Times New Roman"/>
          <w:sz w:val="24"/>
          <w:szCs w:val="24"/>
        </w:rPr>
        <w:t>3:15 – 3:45</w:t>
      </w:r>
      <w:r>
        <w:rPr>
          <w:rFonts w:ascii="Times New Roman" w:hAnsi="Times New Roman" w:cs="Times New Roman"/>
          <w:b/>
        </w:rPr>
        <w:tab/>
      </w:r>
      <w:r w:rsidR="00AB6529">
        <w:rPr>
          <w:rFonts w:ascii="Times New Roman" w:hAnsi="Times New Roman" w:cs="Times New Roman"/>
          <w:b/>
        </w:rPr>
        <w:t xml:space="preserve">Bio Control Update: Guideline to Identifying a Good Release Sight: </w:t>
      </w:r>
      <w:r w:rsidR="00B347A1" w:rsidRPr="00B347A1">
        <w:rPr>
          <w:rFonts w:ascii="Times New Roman" w:hAnsi="Times New Roman"/>
          <w:i/>
          <w:iCs/>
          <w:color w:val="000000"/>
          <w:sz w:val="20"/>
          <w:szCs w:val="20"/>
        </w:rPr>
        <w:t>Melissa will discuss the various biological control agents that are currently available and how they may be able to help you in your overall</w:t>
      </w:r>
      <w:r w:rsidR="00B347A1" w:rsidRPr="00B347A1">
        <w:rPr>
          <w:rFonts w:ascii="Times New Roman" w:hAnsi="Times New Roman"/>
          <w:b/>
          <w:bCs/>
          <w:i/>
          <w:iCs/>
          <w:color w:val="000000"/>
          <w:sz w:val="20"/>
          <w:szCs w:val="20"/>
        </w:rPr>
        <w:t xml:space="preserve"> </w:t>
      </w:r>
      <w:r w:rsidR="00B347A1" w:rsidRPr="00B347A1">
        <w:rPr>
          <w:rFonts w:ascii="Times New Roman" w:hAnsi="Times New Roman"/>
          <w:i/>
          <w:iCs/>
          <w:color w:val="000000"/>
          <w:sz w:val="20"/>
          <w:szCs w:val="20"/>
        </w:rPr>
        <w:t>management programs.</w:t>
      </w:r>
      <w:r w:rsidR="00B347A1">
        <w:rPr>
          <w:rFonts w:ascii="Times New Roman" w:hAnsi="Times New Roman"/>
          <w:i/>
          <w:iCs/>
          <w:color w:val="000000"/>
          <w:sz w:val="20"/>
          <w:szCs w:val="20"/>
        </w:rPr>
        <w:t xml:space="preserve"> Also discussion will cover some of the impacts that Montana pollinators are experiencing. </w:t>
      </w:r>
    </w:p>
    <w:p w:rsidR="00B347A1" w:rsidRPr="00B347A1" w:rsidRDefault="00B347A1" w:rsidP="00B347A1">
      <w:pPr>
        <w:ind w:left="2160"/>
        <w:rPr>
          <w:color w:val="000000"/>
          <w:sz w:val="20"/>
          <w:szCs w:val="20"/>
        </w:rPr>
      </w:pPr>
      <w:r>
        <w:rPr>
          <w:rFonts w:ascii="Times New Roman" w:hAnsi="Times New Roman"/>
          <w:i/>
          <w:iCs/>
          <w:color w:val="000000"/>
          <w:sz w:val="20"/>
          <w:szCs w:val="20"/>
        </w:rPr>
        <w:t>Me</w:t>
      </w:r>
      <w:r w:rsidRPr="00B347A1">
        <w:rPr>
          <w:rFonts w:ascii="Times New Roman" w:hAnsi="Times New Roman"/>
          <w:i/>
          <w:iCs/>
          <w:color w:val="000000"/>
          <w:sz w:val="20"/>
          <w:szCs w:val="20"/>
        </w:rPr>
        <w:t xml:space="preserve">lissa Griffiths has worked for the MVRG Weed Committee since 2006, coordinating noxious weed projects throughout the Madison Valley. She facilitates and works with the Madison County Bio-control Project, bringing biological control agents to landowners throughout Madison County. She holds a B.S. in Biology from CSUB and since working in Montana obtained a commercial applicators license and an assortment of other professional certifications. Contact info: (406)682-3731 </w:t>
      </w:r>
      <w:hyperlink r:id="rId13" w:history="1">
        <w:r w:rsidRPr="00B347A1">
          <w:rPr>
            <w:rStyle w:val="Hyperlink"/>
            <w:rFonts w:ascii="Times New Roman" w:hAnsi="Times New Roman"/>
            <w:i/>
            <w:iCs/>
            <w:sz w:val="20"/>
            <w:szCs w:val="20"/>
          </w:rPr>
          <w:t>weedcommittee@madisonvalleyranchlands.org</w:t>
        </w:r>
      </w:hyperlink>
    </w:p>
    <w:p w:rsidR="00B347A1" w:rsidRDefault="00B347A1" w:rsidP="00B347A1">
      <w:pPr>
        <w:rPr>
          <w:color w:val="000000"/>
        </w:rPr>
      </w:pPr>
      <w:r>
        <w:rPr>
          <w:color w:val="000000"/>
        </w:rPr>
        <w:t> </w:t>
      </w:r>
    </w:p>
    <w:p w:rsidR="008C352A" w:rsidRPr="00810803" w:rsidRDefault="00433145" w:rsidP="00810803">
      <w:pPr>
        <w:ind w:left="2160" w:hanging="2160"/>
        <w:rPr>
          <w:rFonts w:ascii="Times New Roman" w:hAnsi="Times New Roman" w:cs="Times New Roman"/>
          <w:b/>
          <w:sz w:val="24"/>
          <w:szCs w:val="24"/>
        </w:rPr>
      </w:pPr>
      <w:r w:rsidRPr="00433145">
        <w:rPr>
          <w:rFonts w:ascii="Times New Roman" w:hAnsi="Times New Roman" w:cs="Times New Roman"/>
          <w:i/>
          <w:sz w:val="20"/>
          <w:szCs w:val="20"/>
        </w:rPr>
        <w:t xml:space="preserve"> </w:t>
      </w:r>
      <w:r w:rsidR="00B347A1" w:rsidRPr="00B347A1">
        <w:rPr>
          <w:rFonts w:ascii="Times New Roman" w:hAnsi="Times New Roman" w:cs="Times New Roman"/>
          <w:sz w:val="24"/>
          <w:szCs w:val="24"/>
        </w:rPr>
        <w:t>3</w:t>
      </w:r>
      <w:r w:rsidR="008C352A" w:rsidRPr="00B347A1">
        <w:rPr>
          <w:rFonts w:ascii="Times New Roman" w:hAnsi="Times New Roman" w:cs="Times New Roman"/>
          <w:sz w:val="24"/>
          <w:szCs w:val="24"/>
        </w:rPr>
        <w:t>:</w:t>
      </w:r>
      <w:r w:rsidR="00F3523B" w:rsidRPr="00B347A1">
        <w:rPr>
          <w:rFonts w:ascii="Times New Roman" w:hAnsi="Times New Roman" w:cs="Times New Roman"/>
          <w:sz w:val="24"/>
          <w:szCs w:val="24"/>
        </w:rPr>
        <w:t>45</w:t>
      </w:r>
      <w:r w:rsidR="008C352A" w:rsidRPr="00B347A1">
        <w:rPr>
          <w:rFonts w:ascii="Times New Roman" w:hAnsi="Times New Roman" w:cs="Times New Roman"/>
          <w:sz w:val="24"/>
          <w:szCs w:val="24"/>
        </w:rPr>
        <w:t xml:space="preserve"> </w:t>
      </w:r>
      <w:proofErr w:type="gramStart"/>
      <w:r w:rsidR="008C352A" w:rsidRPr="00B347A1">
        <w:rPr>
          <w:rFonts w:ascii="Times New Roman" w:hAnsi="Times New Roman" w:cs="Times New Roman"/>
          <w:sz w:val="24"/>
          <w:szCs w:val="24"/>
        </w:rPr>
        <w:t>- ?</w:t>
      </w:r>
      <w:proofErr w:type="gramEnd"/>
      <w:r w:rsidR="008C352A">
        <w:rPr>
          <w:rFonts w:ascii="Times New Roman" w:hAnsi="Times New Roman" w:cs="Times New Roman"/>
          <w:sz w:val="24"/>
          <w:szCs w:val="24"/>
        </w:rPr>
        <w:t xml:space="preserve"> </w:t>
      </w:r>
      <w:r w:rsidR="008C352A">
        <w:rPr>
          <w:rFonts w:ascii="Times New Roman" w:hAnsi="Times New Roman" w:cs="Times New Roman"/>
          <w:sz w:val="24"/>
          <w:szCs w:val="24"/>
        </w:rPr>
        <w:tab/>
      </w:r>
      <w:r w:rsidR="008C352A" w:rsidRPr="00810803">
        <w:rPr>
          <w:rFonts w:ascii="Times New Roman" w:hAnsi="Times New Roman" w:cs="Times New Roman"/>
          <w:b/>
          <w:sz w:val="24"/>
          <w:szCs w:val="24"/>
        </w:rPr>
        <w:t>Testing for Private</w:t>
      </w:r>
      <w:r w:rsidR="00810803" w:rsidRPr="00810803">
        <w:rPr>
          <w:rFonts w:ascii="Times New Roman" w:hAnsi="Times New Roman" w:cs="Times New Roman"/>
          <w:b/>
          <w:sz w:val="24"/>
          <w:szCs w:val="24"/>
        </w:rPr>
        <w:t>/Farm</w:t>
      </w:r>
      <w:r w:rsidR="008C352A" w:rsidRPr="00810803">
        <w:rPr>
          <w:rFonts w:ascii="Times New Roman" w:hAnsi="Times New Roman" w:cs="Times New Roman"/>
          <w:b/>
          <w:sz w:val="24"/>
          <w:szCs w:val="24"/>
        </w:rPr>
        <w:t xml:space="preserve"> Applicator License</w:t>
      </w:r>
      <w:r w:rsidR="00810803" w:rsidRPr="00810803">
        <w:rPr>
          <w:rFonts w:ascii="Times New Roman" w:hAnsi="Times New Roman" w:cs="Times New Roman"/>
          <w:b/>
          <w:sz w:val="24"/>
          <w:szCs w:val="24"/>
        </w:rPr>
        <w:t xml:space="preserve"> – Jackie </w:t>
      </w:r>
      <w:r w:rsidR="00810803">
        <w:rPr>
          <w:rFonts w:ascii="Times New Roman" w:hAnsi="Times New Roman" w:cs="Times New Roman"/>
          <w:b/>
          <w:sz w:val="24"/>
          <w:szCs w:val="24"/>
        </w:rPr>
        <w:t>Sutton Beaverhead Extens</w:t>
      </w:r>
      <w:r w:rsidR="00810803" w:rsidRPr="00810803">
        <w:rPr>
          <w:rFonts w:ascii="Times New Roman" w:hAnsi="Times New Roman" w:cs="Times New Roman"/>
          <w:b/>
          <w:sz w:val="24"/>
          <w:szCs w:val="24"/>
        </w:rPr>
        <w:t>ion</w:t>
      </w:r>
    </w:p>
    <w:p w:rsidR="002A33D7" w:rsidRDefault="002A33D7">
      <w:pPr>
        <w:rPr>
          <w:rFonts w:ascii="Times New Roman" w:hAnsi="Times New Roman" w:cs="Times New Roman"/>
          <w:sz w:val="24"/>
          <w:szCs w:val="24"/>
        </w:rPr>
      </w:pPr>
    </w:p>
    <w:p w:rsidR="002A33D7" w:rsidRDefault="002A33D7">
      <w:pPr>
        <w:rPr>
          <w:rFonts w:ascii="Times New Roman" w:hAnsi="Times New Roman" w:cs="Times New Roman"/>
          <w:sz w:val="24"/>
          <w:szCs w:val="24"/>
        </w:rPr>
      </w:pPr>
    </w:p>
    <w:p w:rsidR="002A33D7" w:rsidRDefault="002A33D7">
      <w:pPr>
        <w:rPr>
          <w:rFonts w:ascii="Times New Roman" w:hAnsi="Times New Roman" w:cs="Times New Roman"/>
          <w:sz w:val="24"/>
          <w:szCs w:val="24"/>
        </w:rPr>
      </w:pPr>
    </w:p>
    <w:sectPr w:rsidR="002A33D7" w:rsidSect="00B347A1">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8D" w:rsidRDefault="003C3F8D" w:rsidP="00A83A6F">
      <w:pPr>
        <w:spacing w:after="0" w:line="240" w:lineRule="auto"/>
      </w:pPr>
      <w:r>
        <w:separator/>
      </w:r>
    </w:p>
  </w:endnote>
  <w:endnote w:type="continuationSeparator" w:id="0">
    <w:p w:rsidR="003C3F8D" w:rsidRDefault="003C3F8D" w:rsidP="00A8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6F" w:rsidRDefault="007E2B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6F" w:rsidRDefault="007E2B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6F" w:rsidRDefault="007E2B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8D" w:rsidRDefault="003C3F8D" w:rsidP="00A83A6F">
      <w:pPr>
        <w:spacing w:after="0" w:line="240" w:lineRule="auto"/>
      </w:pPr>
      <w:r>
        <w:separator/>
      </w:r>
    </w:p>
  </w:footnote>
  <w:footnote w:type="continuationSeparator" w:id="0">
    <w:p w:rsidR="003C3F8D" w:rsidRDefault="003C3F8D" w:rsidP="00A8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6F" w:rsidRDefault="007E2B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A6F" w:rsidRDefault="00A83A6F">
    <w:pPr>
      <w:pStyle w:val="Header"/>
      <w:rPr>
        <w:rFonts w:ascii="Times New Roman" w:hAnsi="Times New Roman" w:cs="Times New Roman"/>
        <w:sz w:val="40"/>
        <w:szCs w:val="40"/>
      </w:rPr>
    </w:pPr>
    <w:r w:rsidRPr="00A83A6F">
      <w:rPr>
        <w:rFonts w:ascii="Times New Roman" w:hAnsi="Times New Roman" w:cs="Times New Roman"/>
        <w:sz w:val="40"/>
        <w:szCs w:val="40"/>
      </w:rPr>
      <w:ptab w:relativeTo="margin" w:alignment="center" w:leader="none"/>
    </w:r>
    <w:r>
      <w:rPr>
        <w:rFonts w:ascii="Times New Roman" w:hAnsi="Times New Roman" w:cs="Times New Roman"/>
        <w:sz w:val="40"/>
        <w:szCs w:val="40"/>
      </w:rPr>
      <w:t>Private Applicator Training</w:t>
    </w:r>
  </w:p>
  <w:p w:rsidR="00A83A6F" w:rsidRDefault="00A83A6F">
    <w:pPr>
      <w:pStyle w:val="Header"/>
      <w:rPr>
        <w:rFonts w:ascii="Times New Roman" w:hAnsi="Times New Roman" w:cs="Times New Roman"/>
        <w:sz w:val="32"/>
        <w:szCs w:val="32"/>
      </w:rPr>
    </w:pPr>
    <w:r>
      <w:rPr>
        <w:rFonts w:ascii="Times New Roman" w:hAnsi="Times New Roman" w:cs="Times New Roman"/>
        <w:sz w:val="40"/>
        <w:szCs w:val="40"/>
      </w:rPr>
      <w:tab/>
    </w:r>
    <w:r w:rsidR="007E2B6F">
      <w:rPr>
        <w:rFonts w:ascii="Times New Roman" w:hAnsi="Times New Roman" w:cs="Times New Roman"/>
        <w:sz w:val="40"/>
        <w:szCs w:val="40"/>
      </w:rPr>
      <w:t xml:space="preserve">              </w:t>
    </w:r>
    <w:r>
      <w:rPr>
        <w:rFonts w:ascii="Times New Roman" w:hAnsi="Times New Roman" w:cs="Times New Roman"/>
        <w:sz w:val="32"/>
        <w:szCs w:val="32"/>
      </w:rPr>
      <w:t>November 21, 2017</w:t>
    </w:r>
  </w:p>
  <w:p w:rsidR="00A83A6F" w:rsidRDefault="00A83A6F">
    <w:pPr>
      <w:pStyle w:val="Header"/>
    </w:pPr>
    <w:r>
      <w:rPr>
        <w:rFonts w:ascii="Times New Roman" w:hAnsi="Times New Roman" w:cs="Times New Roman"/>
        <w:sz w:val="32"/>
        <w:szCs w:val="32"/>
      </w:rPr>
      <w:tab/>
    </w:r>
    <w:r w:rsidR="007E2B6F">
      <w:rPr>
        <w:rFonts w:ascii="Times New Roman" w:hAnsi="Times New Roman" w:cs="Times New Roman"/>
        <w:sz w:val="32"/>
        <w:szCs w:val="32"/>
      </w:rPr>
      <w:t xml:space="preserve">                </w:t>
    </w:r>
    <w:r>
      <w:rPr>
        <w:rFonts w:ascii="Times New Roman" w:hAnsi="Times New Roman" w:cs="Times New Roman"/>
        <w:sz w:val="32"/>
        <w:szCs w:val="32"/>
      </w:rPr>
      <w:t>Twin Bridges, Fire Hall</w:t>
    </w:r>
    <w:r w:rsidRPr="00A83A6F">
      <w:rPr>
        <w:rFonts w:ascii="Times New Roman" w:hAnsi="Times New Roman" w:cs="Times New Roman"/>
        <w:sz w:val="40"/>
        <w:szCs w:val="40"/>
      </w:rPr>
      <w:ptab w:relativeTo="margin" w:alignment="right" w:leader="none"/>
    </w:r>
  </w:p>
  <w:p w:rsidR="00287C1F" w:rsidRDefault="00287C1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6F" w:rsidRDefault="007E2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16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6F"/>
    <w:rsid w:val="0000395B"/>
    <w:rsid w:val="0002591B"/>
    <w:rsid w:val="000535DE"/>
    <w:rsid w:val="00102921"/>
    <w:rsid w:val="001766F7"/>
    <w:rsid w:val="00263963"/>
    <w:rsid w:val="00287C1F"/>
    <w:rsid w:val="002A33D7"/>
    <w:rsid w:val="00346D85"/>
    <w:rsid w:val="003837D2"/>
    <w:rsid w:val="003C3F8D"/>
    <w:rsid w:val="00433145"/>
    <w:rsid w:val="00484732"/>
    <w:rsid w:val="00495A50"/>
    <w:rsid w:val="00743BA8"/>
    <w:rsid w:val="00763CCC"/>
    <w:rsid w:val="0078211D"/>
    <w:rsid w:val="007E2B6F"/>
    <w:rsid w:val="007E7B83"/>
    <w:rsid w:val="00801682"/>
    <w:rsid w:val="00810803"/>
    <w:rsid w:val="00840CBD"/>
    <w:rsid w:val="00843B65"/>
    <w:rsid w:val="008454C9"/>
    <w:rsid w:val="00871607"/>
    <w:rsid w:val="008C0991"/>
    <w:rsid w:val="008C352A"/>
    <w:rsid w:val="00964FD8"/>
    <w:rsid w:val="00973222"/>
    <w:rsid w:val="0099260A"/>
    <w:rsid w:val="009A4204"/>
    <w:rsid w:val="00A456C5"/>
    <w:rsid w:val="00A83A6F"/>
    <w:rsid w:val="00A97141"/>
    <w:rsid w:val="00AB6529"/>
    <w:rsid w:val="00B347A1"/>
    <w:rsid w:val="00BA5E89"/>
    <w:rsid w:val="00BC42A1"/>
    <w:rsid w:val="00BF0939"/>
    <w:rsid w:val="00C26106"/>
    <w:rsid w:val="00CD263F"/>
    <w:rsid w:val="00D7198F"/>
    <w:rsid w:val="00D850BF"/>
    <w:rsid w:val="00DD4339"/>
    <w:rsid w:val="00E07F29"/>
    <w:rsid w:val="00E14DD4"/>
    <w:rsid w:val="00EB229D"/>
    <w:rsid w:val="00EE264C"/>
    <w:rsid w:val="00F3523B"/>
    <w:rsid w:val="00FC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A616617-74FF-4C65-A74A-3A821970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6F"/>
  </w:style>
  <w:style w:type="paragraph" w:styleId="Footer">
    <w:name w:val="footer"/>
    <w:basedOn w:val="Normal"/>
    <w:link w:val="FooterChar"/>
    <w:uiPriority w:val="99"/>
    <w:unhideWhenUsed/>
    <w:rsid w:val="00A83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6F"/>
  </w:style>
  <w:style w:type="character" w:styleId="Hyperlink">
    <w:name w:val="Hyperlink"/>
    <w:basedOn w:val="DefaultParagraphFont"/>
    <w:uiPriority w:val="99"/>
    <w:unhideWhenUsed/>
    <w:rsid w:val="001766F7"/>
    <w:rPr>
      <w:color w:val="0563C1" w:themeColor="hyperlink"/>
      <w:u w:val="single"/>
    </w:rPr>
  </w:style>
  <w:style w:type="paragraph" w:styleId="BalloonText">
    <w:name w:val="Balloon Text"/>
    <w:basedOn w:val="Normal"/>
    <w:link w:val="BalloonTextChar"/>
    <w:uiPriority w:val="99"/>
    <w:semiHidden/>
    <w:unhideWhenUsed/>
    <w:rsid w:val="008C0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397">
      <w:bodyDiv w:val="1"/>
      <w:marLeft w:val="0"/>
      <w:marRight w:val="0"/>
      <w:marTop w:val="0"/>
      <w:marBottom w:val="0"/>
      <w:divBdr>
        <w:top w:val="none" w:sz="0" w:space="0" w:color="auto"/>
        <w:left w:val="none" w:sz="0" w:space="0" w:color="auto"/>
        <w:bottom w:val="none" w:sz="0" w:space="0" w:color="auto"/>
        <w:right w:val="none" w:sz="0" w:space="0" w:color="auto"/>
      </w:divBdr>
    </w:div>
    <w:div w:id="824130295">
      <w:bodyDiv w:val="1"/>
      <w:marLeft w:val="0"/>
      <w:marRight w:val="0"/>
      <w:marTop w:val="0"/>
      <w:marBottom w:val="0"/>
      <w:divBdr>
        <w:top w:val="none" w:sz="0" w:space="0" w:color="auto"/>
        <w:left w:val="none" w:sz="0" w:space="0" w:color="auto"/>
        <w:bottom w:val="none" w:sz="0" w:space="0" w:color="auto"/>
        <w:right w:val="none" w:sz="0" w:space="0" w:color="auto"/>
      </w:divBdr>
    </w:div>
    <w:div w:id="1427648723">
      <w:bodyDiv w:val="1"/>
      <w:marLeft w:val="0"/>
      <w:marRight w:val="0"/>
      <w:marTop w:val="0"/>
      <w:marBottom w:val="0"/>
      <w:divBdr>
        <w:top w:val="none" w:sz="0" w:space="0" w:color="auto"/>
        <w:left w:val="none" w:sz="0" w:space="0" w:color="auto"/>
        <w:bottom w:val="none" w:sz="0" w:space="0" w:color="auto"/>
        <w:right w:val="none" w:sz="0" w:space="0" w:color="auto"/>
      </w:divBdr>
    </w:div>
    <w:div w:id="1731885436">
      <w:bodyDiv w:val="1"/>
      <w:marLeft w:val="0"/>
      <w:marRight w:val="0"/>
      <w:marTop w:val="0"/>
      <w:marBottom w:val="0"/>
      <w:divBdr>
        <w:top w:val="none" w:sz="0" w:space="0" w:color="auto"/>
        <w:left w:val="none" w:sz="0" w:space="0" w:color="auto"/>
        <w:bottom w:val="none" w:sz="0" w:space="0" w:color="auto"/>
        <w:right w:val="none" w:sz="0" w:space="0" w:color="auto"/>
      </w:divBdr>
    </w:div>
    <w:div w:id="21088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ehawmt@yahoo.com" TargetMode="External"/><Relationship Id="rId13" Type="http://schemas.openxmlformats.org/officeDocument/2006/relationships/hyperlink" Target="mailto:weedcommittee@madisonvalleyranchland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allen@jeffersoncounty-mt.gov" TargetMode="External"/><Relationship Id="rId12" Type="http://schemas.openxmlformats.org/officeDocument/2006/relationships/hyperlink" Target="mailto:ctharp@montana.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Schrum@mt.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acqueline.sutton@montana,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adweed@3rivers.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739F-F07C-46B2-9462-D2B105D0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Alt</dc:creator>
  <cp:keywords/>
  <dc:description/>
  <cp:lastModifiedBy>Jill Allen</cp:lastModifiedBy>
  <cp:revision>2</cp:revision>
  <cp:lastPrinted>2017-10-30T21:35:00Z</cp:lastPrinted>
  <dcterms:created xsi:type="dcterms:W3CDTF">2017-11-06T16:50:00Z</dcterms:created>
  <dcterms:modified xsi:type="dcterms:W3CDTF">2017-11-06T16:50:00Z</dcterms:modified>
</cp:coreProperties>
</file>